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72A83" w14:textId="77777777" w:rsidR="00AA42F2" w:rsidRPr="00F31B51" w:rsidRDefault="00AA42F2" w:rsidP="00AA42F2">
      <w:pPr>
        <w:rPr>
          <w:rFonts w:ascii="GHEA Grapalat" w:hAnsi="GHEA Grapalat"/>
          <w:b/>
          <w:iCs/>
          <w:color w:val="000000"/>
          <w:sz w:val="28"/>
          <w:szCs w:val="28"/>
          <w:lang w:val="hy-AM"/>
        </w:rPr>
      </w:pPr>
      <w:r w:rsidRPr="00F31B51">
        <w:rPr>
          <w:rFonts w:ascii="GHEA Grapalat" w:hAnsi="GHEA Grapalat"/>
          <w:b/>
          <w:iCs/>
          <w:color w:val="000000"/>
          <w:sz w:val="28"/>
          <w:szCs w:val="28"/>
          <w:lang w:val="hy-AM"/>
        </w:rPr>
        <w:t>Երևանի քաղաքապետարանի կողմից տրամադրվող գույքի ցանկ</w:t>
      </w:r>
      <w:r w:rsidR="0044317B">
        <w:rPr>
          <w:rFonts w:ascii="GHEA Grapalat" w:hAnsi="GHEA Grapalat"/>
          <w:b/>
          <w:iCs/>
          <w:color w:val="000000"/>
          <w:sz w:val="28"/>
          <w:szCs w:val="28"/>
          <w:lang w:val="hy-AM"/>
        </w:rPr>
        <w:t xml:space="preserve"> N2</w:t>
      </w:r>
    </w:p>
    <w:p w14:paraId="0266EB97" w14:textId="77777777" w:rsidR="00A86DAE" w:rsidRPr="00F31B51" w:rsidRDefault="00A86DAE" w:rsidP="000E39B6">
      <w:pPr>
        <w:jc w:val="center"/>
        <w:rPr>
          <w:rFonts w:ascii="GHEA Grapalat" w:hAnsi="GHEA Grapalat"/>
          <w:b/>
          <w:sz w:val="28"/>
          <w:szCs w:val="28"/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4511"/>
        <w:gridCol w:w="1192"/>
        <w:gridCol w:w="1402"/>
      </w:tblGrid>
      <w:tr w:rsidR="00F31B51" w:rsidRPr="00F31B51" w14:paraId="337CEE03" w14:textId="77777777" w:rsidTr="00F31B51">
        <w:tc>
          <w:tcPr>
            <w:tcW w:w="2245" w:type="dxa"/>
          </w:tcPr>
          <w:p w14:paraId="4168A70B" w14:textId="77777777" w:rsidR="00F31B51" w:rsidRPr="00F31B51" w:rsidRDefault="00F31B51" w:rsidP="000E39B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31B5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Հ/Հ</w:t>
            </w:r>
          </w:p>
        </w:tc>
        <w:tc>
          <w:tcPr>
            <w:tcW w:w="4511" w:type="dxa"/>
          </w:tcPr>
          <w:p w14:paraId="66DD2AC3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31B5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1192" w:type="dxa"/>
          </w:tcPr>
          <w:p w14:paraId="4DBE5C8C" w14:textId="77777777" w:rsidR="00F31B51" w:rsidRPr="00F31B51" w:rsidRDefault="00F31B51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31B51">
              <w:rPr>
                <w:rFonts w:ascii="GHEA Grapalat" w:hAnsi="GHEA Grapalat"/>
                <w:b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402" w:type="dxa"/>
          </w:tcPr>
          <w:p w14:paraId="1AF13B4E" w14:textId="77777777" w:rsidR="00F31B51" w:rsidRPr="00F31B51" w:rsidRDefault="00F31B51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proofErr w:type="spellStart"/>
            <w:r w:rsidRPr="00F31B51">
              <w:rPr>
                <w:rFonts w:ascii="GHEA Grapalat" w:hAnsi="GHEA Grapalat"/>
                <w:b/>
                <w:sz w:val="20"/>
                <w:szCs w:val="20"/>
              </w:rPr>
              <w:t>Չափ</w:t>
            </w:r>
            <w:proofErr w:type="spellEnd"/>
            <w:r w:rsidRPr="00F31B5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. </w:t>
            </w:r>
            <w:proofErr w:type="spellStart"/>
            <w:r w:rsidRPr="00F31B51">
              <w:rPr>
                <w:rFonts w:ascii="GHEA Grapalat" w:hAnsi="GHEA Grapalat"/>
                <w:b/>
                <w:sz w:val="20"/>
                <w:szCs w:val="20"/>
              </w:rPr>
              <w:t>Միավ</w:t>
            </w:r>
            <w:proofErr w:type="spellEnd"/>
            <w:r w:rsidRPr="00F31B51">
              <w:rPr>
                <w:rFonts w:ascii="GHEA Grapalat" w:hAnsi="GHEA Grapalat"/>
                <w:b/>
                <w:sz w:val="20"/>
                <w:szCs w:val="20"/>
                <w:lang w:val="pt-BR"/>
              </w:rPr>
              <w:t>.</w:t>
            </w:r>
          </w:p>
        </w:tc>
      </w:tr>
      <w:tr w:rsidR="00F31B51" w:rsidRPr="00F31B51" w14:paraId="751CBE9A" w14:textId="77777777" w:rsidTr="00F31B51">
        <w:tc>
          <w:tcPr>
            <w:tcW w:w="2245" w:type="dxa"/>
          </w:tcPr>
          <w:p w14:paraId="5AC3B84A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1</w:t>
            </w:r>
          </w:p>
        </w:tc>
        <w:tc>
          <w:tcPr>
            <w:tcW w:w="4511" w:type="dxa"/>
          </w:tcPr>
          <w:p w14:paraId="2181C880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pt-BR"/>
              </w:rPr>
            </w:pPr>
            <w:r w:rsidRPr="00F31B51">
              <w:rPr>
                <w:rFonts w:ascii="GHEA Grapalat" w:hAnsi="GHEA Grapalat"/>
                <w:lang w:val="pt-BR"/>
              </w:rPr>
              <w:t xml:space="preserve">4500X1000X6000 </w:t>
            </w:r>
            <w:proofErr w:type="spellStart"/>
            <w:r w:rsidRPr="00F31B51">
              <w:rPr>
                <w:rFonts w:ascii="GHEA Grapalat" w:hAnsi="GHEA Grapalat"/>
              </w:rPr>
              <w:t>մմ</w:t>
            </w:r>
            <w:proofErr w:type="spellEnd"/>
            <w:r w:rsidRPr="00F31B51">
              <w:rPr>
                <w:rFonts w:ascii="GHEA Grapalat" w:hAnsi="GHEA Grapalat"/>
                <w:lang w:val="pt-BR"/>
              </w:rPr>
              <w:t xml:space="preserve"> </w:t>
            </w:r>
            <w:proofErr w:type="spellStart"/>
            <w:r w:rsidRPr="00F31B51">
              <w:rPr>
                <w:rFonts w:ascii="GHEA Grapalat" w:hAnsi="GHEA Grapalat"/>
              </w:rPr>
              <w:t>չափի</w:t>
            </w:r>
            <w:proofErr w:type="spellEnd"/>
            <w:r w:rsidRPr="00F31B51">
              <w:rPr>
                <w:rFonts w:ascii="GHEA Grapalat" w:hAnsi="GHEA Grapalat"/>
                <w:lang w:val="pt-BR"/>
              </w:rPr>
              <w:t xml:space="preserve"> </w:t>
            </w:r>
            <w:proofErr w:type="spellStart"/>
            <w:r w:rsidRPr="00F31B51">
              <w:rPr>
                <w:rFonts w:ascii="GHEA Grapalat" w:hAnsi="GHEA Grapalat"/>
              </w:rPr>
              <w:t>Դեկորատիվ</w:t>
            </w:r>
            <w:proofErr w:type="spellEnd"/>
            <w:r w:rsidRPr="00F31B51">
              <w:rPr>
                <w:rFonts w:ascii="GHEA Grapalat" w:hAnsi="GHEA Grapalat"/>
                <w:lang w:val="pt-BR"/>
              </w:rPr>
              <w:t xml:space="preserve"> </w:t>
            </w:r>
            <w:proofErr w:type="spellStart"/>
            <w:r w:rsidRPr="00F31B51">
              <w:rPr>
                <w:rFonts w:ascii="GHEA Grapalat" w:hAnsi="GHEA Grapalat"/>
              </w:rPr>
              <w:t>կամար</w:t>
            </w:r>
            <w:proofErr w:type="spellEnd"/>
          </w:p>
        </w:tc>
        <w:tc>
          <w:tcPr>
            <w:tcW w:w="1192" w:type="dxa"/>
          </w:tcPr>
          <w:p w14:paraId="0AF59345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402" w:type="dxa"/>
          </w:tcPr>
          <w:p w14:paraId="0A1F7D76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5686D145" w14:textId="77777777" w:rsidTr="002D4912">
        <w:tc>
          <w:tcPr>
            <w:tcW w:w="2245" w:type="dxa"/>
          </w:tcPr>
          <w:p w14:paraId="6AC916A0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2</w:t>
            </w:r>
          </w:p>
        </w:tc>
        <w:tc>
          <w:tcPr>
            <w:tcW w:w="4511" w:type="dxa"/>
            <w:vAlign w:val="center"/>
          </w:tcPr>
          <w:p w14:paraId="3F75DB8E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hy-AM"/>
              </w:rPr>
              <w:t>ս</w:t>
            </w:r>
            <w:r w:rsidRPr="00F31B51">
              <w:rPr>
                <w:rFonts w:ascii="GHEA Grapalat" w:hAnsi="GHEA Grapalat" w:cs="Sylfaen"/>
                <w:lang w:val="pt-BR"/>
              </w:rPr>
              <w:t>եղան D= 600 մմ, H= 1000 մմ</w:t>
            </w:r>
          </w:p>
        </w:tc>
        <w:tc>
          <w:tcPr>
            <w:tcW w:w="1192" w:type="dxa"/>
          </w:tcPr>
          <w:p w14:paraId="2774B1ED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20</w:t>
            </w:r>
          </w:p>
        </w:tc>
        <w:tc>
          <w:tcPr>
            <w:tcW w:w="1402" w:type="dxa"/>
          </w:tcPr>
          <w:p w14:paraId="42DA94AF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21ADCBD0" w14:textId="77777777" w:rsidTr="002D4912">
        <w:tc>
          <w:tcPr>
            <w:tcW w:w="2245" w:type="dxa"/>
          </w:tcPr>
          <w:p w14:paraId="0D1719CA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3</w:t>
            </w:r>
          </w:p>
        </w:tc>
        <w:tc>
          <w:tcPr>
            <w:tcW w:w="4511" w:type="dxa"/>
            <w:vAlign w:val="center"/>
          </w:tcPr>
          <w:p w14:paraId="4A450611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hy-AM"/>
              </w:rPr>
              <w:t>կ</w:t>
            </w:r>
            <w:r w:rsidRPr="00F31B51">
              <w:rPr>
                <w:rFonts w:ascii="GHEA Grapalat" w:hAnsi="GHEA Grapalat" w:cs="Sylfaen"/>
                <w:lang w:val="pt-BR"/>
              </w:rPr>
              <w:t>ենտրոնական կլոր բարի երկհարկանի սեղան H=1200 մմ</w:t>
            </w:r>
          </w:p>
        </w:tc>
        <w:tc>
          <w:tcPr>
            <w:tcW w:w="1192" w:type="dxa"/>
          </w:tcPr>
          <w:p w14:paraId="5506900B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402" w:type="dxa"/>
          </w:tcPr>
          <w:p w14:paraId="77D0D5FA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76E8C0CE" w14:textId="77777777" w:rsidTr="002D4912">
        <w:tc>
          <w:tcPr>
            <w:tcW w:w="2245" w:type="dxa"/>
          </w:tcPr>
          <w:p w14:paraId="2370A4EF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4</w:t>
            </w:r>
          </w:p>
        </w:tc>
        <w:tc>
          <w:tcPr>
            <w:tcW w:w="4511" w:type="dxa"/>
            <w:vAlign w:val="center"/>
          </w:tcPr>
          <w:p w14:paraId="33742B68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H=500 մմ դեկորատիվ ճաղավանդակ</w:t>
            </w:r>
          </w:p>
        </w:tc>
        <w:tc>
          <w:tcPr>
            <w:tcW w:w="1192" w:type="dxa"/>
          </w:tcPr>
          <w:p w14:paraId="0AB212AC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45</w:t>
            </w:r>
          </w:p>
        </w:tc>
        <w:tc>
          <w:tcPr>
            <w:tcW w:w="1402" w:type="dxa"/>
          </w:tcPr>
          <w:p w14:paraId="6C82F473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գծամետր</w:t>
            </w:r>
          </w:p>
        </w:tc>
      </w:tr>
      <w:tr w:rsidR="00F31B51" w:rsidRPr="00F31B51" w14:paraId="52CFD29C" w14:textId="77777777" w:rsidTr="002D4912">
        <w:tc>
          <w:tcPr>
            <w:tcW w:w="2245" w:type="dxa"/>
          </w:tcPr>
          <w:p w14:paraId="5A39A7BB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5</w:t>
            </w:r>
          </w:p>
        </w:tc>
        <w:tc>
          <w:tcPr>
            <w:tcW w:w="4511" w:type="dxa"/>
            <w:vAlign w:val="center"/>
          </w:tcPr>
          <w:p w14:paraId="70E48560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տանիքի ծածկ</w:t>
            </w:r>
          </w:p>
        </w:tc>
        <w:tc>
          <w:tcPr>
            <w:tcW w:w="1192" w:type="dxa"/>
          </w:tcPr>
          <w:p w14:paraId="09DDA8EB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120</w:t>
            </w:r>
          </w:p>
        </w:tc>
        <w:tc>
          <w:tcPr>
            <w:tcW w:w="1402" w:type="dxa"/>
          </w:tcPr>
          <w:p w14:paraId="17A5E85C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քմ</w:t>
            </w:r>
          </w:p>
        </w:tc>
      </w:tr>
      <w:tr w:rsidR="00F31B51" w:rsidRPr="00F31B51" w14:paraId="17BED9B0" w14:textId="77777777" w:rsidTr="002D4912">
        <w:tc>
          <w:tcPr>
            <w:tcW w:w="2245" w:type="dxa"/>
          </w:tcPr>
          <w:p w14:paraId="09CF8590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6</w:t>
            </w:r>
          </w:p>
        </w:tc>
        <w:tc>
          <w:tcPr>
            <w:tcW w:w="4511" w:type="dxa"/>
            <w:vAlign w:val="center"/>
          </w:tcPr>
          <w:p w14:paraId="7943A573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տախտակամած</w:t>
            </w:r>
          </w:p>
        </w:tc>
        <w:tc>
          <w:tcPr>
            <w:tcW w:w="1192" w:type="dxa"/>
          </w:tcPr>
          <w:p w14:paraId="332F1933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140</w:t>
            </w:r>
          </w:p>
        </w:tc>
        <w:tc>
          <w:tcPr>
            <w:tcW w:w="1402" w:type="dxa"/>
          </w:tcPr>
          <w:p w14:paraId="30E68D13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քմ</w:t>
            </w:r>
          </w:p>
        </w:tc>
      </w:tr>
      <w:tr w:rsidR="00F31B51" w:rsidRPr="00F31B51" w14:paraId="5F1ABF73" w14:textId="77777777" w:rsidTr="002D4912">
        <w:tc>
          <w:tcPr>
            <w:tcW w:w="2245" w:type="dxa"/>
          </w:tcPr>
          <w:p w14:paraId="0FB1E8DE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7</w:t>
            </w:r>
          </w:p>
        </w:tc>
        <w:tc>
          <w:tcPr>
            <w:tcW w:w="4511" w:type="dxa"/>
            <w:vAlign w:val="center"/>
          </w:tcPr>
          <w:p w14:paraId="373F3B68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հատ կախովի տաքացուցիչ</w:t>
            </w:r>
          </w:p>
        </w:tc>
        <w:tc>
          <w:tcPr>
            <w:tcW w:w="1192" w:type="dxa"/>
          </w:tcPr>
          <w:p w14:paraId="0FD6C573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8</w:t>
            </w:r>
          </w:p>
        </w:tc>
        <w:tc>
          <w:tcPr>
            <w:tcW w:w="1402" w:type="dxa"/>
          </w:tcPr>
          <w:p w14:paraId="3D6176E3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37308B5D" w14:textId="77777777" w:rsidTr="002D4912">
        <w:tc>
          <w:tcPr>
            <w:tcW w:w="2245" w:type="dxa"/>
          </w:tcPr>
          <w:p w14:paraId="202F8894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8</w:t>
            </w:r>
          </w:p>
        </w:tc>
        <w:tc>
          <w:tcPr>
            <w:tcW w:w="4511" w:type="dxa"/>
            <w:vAlign w:val="center"/>
          </w:tcPr>
          <w:p w14:paraId="5A975B86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շատրվանի լեդ լամպերով լուսավորություն շուրջ</w:t>
            </w:r>
          </w:p>
        </w:tc>
        <w:tc>
          <w:tcPr>
            <w:tcW w:w="1192" w:type="dxa"/>
          </w:tcPr>
          <w:p w14:paraId="7B9F01A3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200</w:t>
            </w:r>
          </w:p>
        </w:tc>
        <w:tc>
          <w:tcPr>
            <w:tcW w:w="1402" w:type="dxa"/>
          </w:tcPr>
          <w:p w14:paraId="1E0EC1E1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գծամետր</w:t>
            </w:r>
          </w:p>
        </w:tc>
      </w:tr>
      <w:tr w:rsidR="00F31B51" w:rsidRPr="00F31B51" w14:paraId="067B6DFF" w14:textId="77777777" w:rsidTr="002D4912">
        <w:tc>
          <w:tcPr>
            <w:tcW w:w="2245" w:type="dxa"/>
          </w:tcPr>
          <w:p w14:paraId="5C5F3238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9</w:t>
            </w:r>
          </w:p>
        </w:tc>
        <w:tc>
          <w:tcPr>
            <w:tcW w:w="4511" w:type="dxa"/>
            <w:vAlign w:val="center"/>
          </w:tcPr>
          <w:p w14:paraId="4B167A77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դեկորատիվ եղնիկներ  H=1700 մմ</w:t>
            </w:r>
          </w:p>
        </w:tc>
        <w:tc>
          <w:tcPr>
            <w:tcW w:w="1192" w:type="dxa"/>
          </w:tcPr>
          <w:p w14:paraId="38650531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02" w:type="dxa"/>
          </w:tcPr>
          <w:p w14:paraId="1684FA1A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30EBF8A8" w14:textId="77777777" w:rsidTr="002D4912">
        <w:tc>
          <w:tcPr>
            <w:tcW w:w="2245" w:type="dxa"/>
          </w:tcPr>
          <w:p w14:paraId="48378C1B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10</w:t>
            </w:r>
          </w:p>
        </w:tc>
        <w:tc>
          <w:tcPr>
            <w:tcW w:w="4511" w:type="dxa"/>
            <w:vAlign w:val="center"/>
          </w:tcPr>
          <w:p w14:paraId="1606B1B1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դեկորատիվ եղնիկներ H=2800 մմ</w:t>
            </w:r>
          </w:p>
        </w:tc>
        <w:tc>
          <w:tcPr>
            <w:tcW w:w="1192" w:type="dxa"/>
          </w:tcPr>
          <w:p w14:paraId="19DB8A87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02" w:type="dxa"/>
          </w:tcPr>
          <w:p w14:paraId="165E0B80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23196AE3" w14:textId="77777777" w:rsidTr="002D4912">
        <w:tc>
          <w:tcPr>
            <w:tcW w:w="2245" w:type="dxa"/>
          </w:tcPr>
          <w:p w14:paraId="67AEFFA0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11</w:t>
            </w:r>
          </w:p>
        </w:tc>
        <w:tc>
          <w:tcPr>
            <w:tcW w:w="4511" w:type="dxa"/>
            <w:vAlign w:val="center"/>
          </w:tcPr>
          <w:p w14:paraId="3F91789D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դեկորատիվ եղնիկներ H=4300 մմ</w:t>
            </w:r>
          </w:p>
        </w:tc>
        <w:tc>
          <w:tcPr>
            <w:tcW w:w="1192" w:type="dxa"/>
          </w:tcPr>
          <w:p w14:paraId="4ACCF08F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02" w:type="dxa"/>
          </w:tcPr>
          <w:p w14:paraId="33356967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01C1BD52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5178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12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03B9D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հատակի ծածկի երեսպատման դեկորատիվ լեդ լամպեր</w:t>
            </w:r>
          </w:p>
        </w:tc>
        <w:tc>
          <w:tcPr>
            <w:tcW w:w="1192" w:type="dxa"/>
          </w:tcPr>
          <w:p w14:paraId="47CBD9C4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50</w:t>
            </w:r>
          </w:p>
        </w:tc>
        <w:tc>
          <w:tcPr>
            <w:tcW w:w="1402" w:type="dxa"/>
          </w:tcPr>
          <w:p w14:paraId="726E04F9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գծամետր</w:t>
            </w:r>
          </w:p>
        </w:tc>
      </w:tr>
      <w:tr w:rsidR="00F31B51" w:rsidRPr="00F31B51" w14:paraId="6357E3C0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A5D2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13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E1128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սեղան D= 600 մմ, H= 1000 մմ</w:t>
            </w:r>
          </w:p>
        </w:tc>
        <w:tc>
          <w:tcPr>
            <w:tcW w:w="1192" w:type="dxa"/>
          </w:tcPr>
          <w:p w14:paraId="6EF4E7EA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20</w:t>
            </w:r>
          </w:p>
        </w:tc>
        <w:tc>
          <w:tcPr>
            <w:tcW w:w="1402" w:type="dxa"/>
          </w:tcPr>
          <w:p w14:paraId="4471F885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74B0658B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29FF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14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CEF08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կենտրոնական կլոր բարի երկհարկանի սեղան H=1200 մմ</w:t>
            </w:r>
          </w:p>
        </w:tc>
        <w:tc>
          <w:tcPr>
            <w:tcW w:w="1192" w:type="dxa"/>
          </w:tcPr>
          <w:p w14:paraId="2D4AE61E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402" w:type="dxa"/>
          </w:tcPr>
          <w:p w14:paraId="2D6AC911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122133BE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7391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15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25513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գծամետր H=500 մմ դեկորատիվ ճաղավանդակ</w:t>
            </w:r>
          </w:p>
        </w:tc>
        <w:tc>
          <w:tcPr>
            <w:tcW w:w="1192" w:type="dxa"/>
          </w:tcPr>
          <w:p w14:paraId="64C673BF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45</w:t>
            </w:r>
          </w:p>
        </w:tc>
        <w:tc>
          <w:tcPr>
            <w:tcW w:w="1402" w:type="dxa"/>
          </w:tcPr>
          <w:p w14:paraId="2C5348EB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գծամետր</w:t>
            </w:r>
          </w:p>
        </w:tc>
      </w:tr>
      <w:tr w:rsidR="00F31B51" w:rsidRPr="00F31B51" w14:paraId="7FAC7FD3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C7BB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16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D2441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տանիքի ծածկ հիմքը 25X25 և 50X50 մմ քառանկյուն  մետաղական խողովակներից</w:t>
            </w:r>
          </w:p>
        </w:tc>
        <w:tc>
          <w:tcPr>
            <w:tcW w:w="1192" w:type="dxa"/>
          </w:tcPr>
          <w:p w14:paraId="6444AADA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120</w:t>
            </w:r>
          </w:p>
        </w:tc>
        <w:tc>
          <w:tcPr>
            <w:tcW w:w="1402" w:type="dxa"/>
          </w:tcPr>
          <w:p w14:paraId="395B53D9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քմ</w:t>
            </w:r>
          </w:p>
        </w:tc>
      </w:tr>
      <w:tr w:rsidR="00F31B51" w:rsidRPr="00F31B51" w14:paraId="3A036247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B33F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17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93972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տախտակամած հիմքը 30X30 մմ քառանկյուն  մետաղական խողովակներից, իսկ երեսպատումը՝ 15 մմ հաստությամբ նրբատախտակից</w:t>
            </w:r>
          </w:p>
        </w:tc>
        <w:tc>
          <w:tcPr>
            <w:tcW w:w="1192" w:type="dxa"/>
          </w:tcPr>
          <w:p w14:paraId="587DC825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140</w:t>
            </w:r>
          </w:p>
        </w:tc>
        <w:tc>
          <w:tcPr>
            <w:tcW w:w="1402" w:type="dxa"/>
          </w:tcPr>
          <w:p w14:paraId="6C74057C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քմ</w:t>
            </w:r>
          </w:p>
        </w:tc>
      </w:tr>
      <w:tr w:rsidR="00F31B51" w:rsidRPr="00F31B51" w14:paraId="612E72F3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1DED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18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EE8AA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կախովի տաքացուցիչ</w:t>
            </w:r>
          </w:p>
        </w:tc>
        <w:tc>
          <w:tcPr>
            <w:tcW w:w="1192" w:type="dxa"/>
          </w:tcPr>
          <w:p w14:paraId="14A073E3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8</w:t>
            </w:r>
          </w:p>
        </w:tc>
        <w:tc>
          <w:tcPr>
            <w:tcW w:w="1402" w:type="dxa"/>
          </w:tcPr>
          <w:p w14:paraId="6A8A92CB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022D26B7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C21F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19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0040A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շատրվանի լեդ լամպեր</w:t>
            </w:r>
          </w:p>
        </w:tc>
        <w:tc>
          <w:tcPr>
            <w:tcW w:w="1192" w:type="dxa"/>
          </w:tcPr>
          <w:p w14:paraId="1F97D93D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200</w:t>
            </w:r>
          </w:p>
        </w:tc>
        <w:tc>
          <w:tcPr>
            <w:tcW w:w="1402" w:type="dxa"/>
          </w:tcPr>
          <w:p w14:paraId="1F75B854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գծամետր</w:t>
            </w:r>
          </w:p>
        </w:tc>
      </w:tr>
      <w:tr w:rsidR="00F31B51" w:rsidRPr="00F31B51" w14:paraId="2E5A68B2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F6CD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20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2D26B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H= 4400 մմ դեկորատիվ &lt;&lt;Մարդուկ-Ջարդուկ&gt;&gt;-</w:t>
            </w:r>
          </w:p>
        </w:tc>
        <w:tc>
          <w:tcPr>
            <w:tcW w:w="1192" w:type="dxa"/>
          </w:tcPr>
          <w:p w14:paraId="5FBF2956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402" w:type="dxa"/>
          </w:tcPr>
          <w:p w14:paraId="43A1B99C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02A99CCD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3207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21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F2DAF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H= 4000 մմ դեկորատիվ &lt;&lt;Մարդուկ-Ջարդուկ&gt;&gt;</w:t>
            </w:r>
          </w:p>
        </w:tc>
        <w:tc>
          <w:tcPr>
            <w:tcW w:w="1192" w:type="dxa"/>
          </w:tcPr>
          <w:p w14:paraId="45E83EB5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402" w:type="dxa"/>
          </w:tcPr>
          <w:p w14:paraId="79BA7F11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682D90CF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0E0F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22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52806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H= 3000 մմ դեկորատիվ &lt;&lt;Մարդուկ-Ջարդուկ&gt;&gt;</w:t>
            </w:r>
          </w:p>
        </w:tc>
        <w:tc>
          <w:tcPr>
            <w:tcW w:w="1192" w:type="dxa"/>
          </w:tcPr>
          <w:p w14:paraId="49CD3F1A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402" w:type="dxa"/>
          </w:tcPr>
          <w:p w14:paraId="61FAA8E0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2C373EF8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4392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lastRenderedPageBreak/>
              <w:t>23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200DE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H= 2100 մմ դեկորատիվ &lt;&lt;Մարդուկ-Ջարդուկ&gt;&gt;</w:t>
            </w:r>
          </w:p>
        </w:tc>
        <w:tc>
          <w:tcPr>
            <w:tcW w:w="1192" w:type="dxa"/>
          </w:tcPr>
          <w:p w14:paraId="022833C5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02" w:type="dxa"/>
          </w:tcPr>
          <w:p w14:paraId="5B56CE5A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64695D1A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8CA1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24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AE2D8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H= 1700 մմ դեկորատիվ &lt;&lt;Մարդուկ-Ջարդուկ&gt;&gt;</w:t>
            </w:r>
          </w:p>
        </w:tc>
        <w:tc>
          <w:tcPr>
            <w:tcW w:w="1192" w:type="dxa"/>
          </w:tcPr>
          <w:p w14:paraId="58BD3097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02" w:type="dxa"/>
          </w:tcPr>
          <w:p w14:paraId="6CFDEC91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71740EBA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93F9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25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A9604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H= 1500 մմ դեկորատիվ &lt;&lt;&lt;Մարդուկ-Ջարդուկ&gt;&gt;</w:t>
            </w:r>
          </w:p>
        </w:tc>
        <w:tc>
          <w:tcPr>
            <w:tcW w:w="1192" w:type="dxa"/>
          </w:tcPr>
          <w:p w14:paraId="3849FA22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02" w:type="dxa"/>
          </w:tcPr>
          <w:p w14:paraId="090DCCBC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0991E2D8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EBE3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26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70FBF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H= 3000 մմ դեկորատիվ սյուն</w:t>
            </w:r>
          </w:p>
        </w:tc>
        <w:tc>
          <w:tcPr>
            <w:tcW w:w="1192" w:type="dxa"/>
          </w:tcPr>
          <w:p w14:paraId="38C3F9A3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02" w:type="dxa"/>
          </w:tcPr>
          <w:p w14:paraId="514CC798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5ADE7467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3D07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27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A171B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H= 2500 մմ դեկորատիվ սյուն</w:t>
            </w:r>
          </w:p>
        </w:tc>
        <w:tc>
          <w:tcPr>
            <w:tcW w:w="1192" w:type="dxa"/>
          </w:tcPr>
          <w:p w14:paraId="352506F4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02" w:type="dxa"/>
          </w:tcPr>
          <w:p w14:paraId="6888958F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2B6DD283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6B03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28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A1287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H= 2000 մմ դեկորատիվ սյուն</w:t>
            </w:r>
          </w:p>
        </w:tc>
        <w:tc>
          <w:tcPr>
            <w:tcW w:w="1192" w:type="dxa"/>
          </w:tcPr>
          <w:p w14:paraId="3415A6FA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02" w:type="dxa"/>
          </w:tcPr>
          <w:p w14:paraId="3DB387CF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195AE7A5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BBEA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29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2CF0F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H= 1500 մմ դեկորատիվ սյուն</w:t>
            </w:r>
          </w:p>
        </w:tc>
        <w:tc>
          <w:tcPr>
            <w:tcW w:w="1192" w:type="dxa"/>
          </w:tcPr>
          <w:p w14:paraId="60CE3E20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02" w:type="dxa"/>
          </w:tcPr>
          <w:p w14:paraId="63323CFF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08D49B03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2B9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30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35C5F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հատակի ծածկի դեկորատիվ լեդ լամպեր</w:t>
            </w:r>
          </w:p>
        </w:tc>
        <w:tc>
          <w:tcPr>
            <w:tcW w:w="1192" w:type="dxa"/>
          </w:tcPr>
          <w:p w14:paraId="2D2B8832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50</w:t>
            </w:r>
          </w:p>
        </w:tc>
        <w:tc>
          <w:tcPr>
            <w:tcW w:w="1402" w:type="dxa"/>
          </w:tcPr>
          <w:p w14:paraId="7A14BE47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գծամետր</w:t>
            </w:r>
          </w:p>
        </w:tc>
      </w:tr>
      <w:tr w:rsidR="00F31B51" w:rsidRPr="00F31B51" w14:paraId="78260C07" w14:textId="77777777" w:rsidTr="002D491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873F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31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06ED3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գինու տակառ  H= 1100 մմ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12F886EC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15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635CBF5C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13C16509" w14:textId="77777777" w:rsidTr="002D491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00D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32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9C822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տախտակամած հիմքը 30X30 մմ քառանկյուն  մետաղական խողովակներից, իսկ երեսպատումը՝ 15 մմ հաստությամբ նրբատախտակից</w:t>
            </w:r>
          </w:p>
        </w:tc>
        <w:tc>
          <w:tcPr>
            <w:tcW w:w="1192" w:type="dxa"/>
          </w:tcPr>
          <w:p w14:paraId="2EFFB265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140</w:t>
            </w:r>
          </w:p>
        </w:tc>
        <w:tc>
          <w:tcPr>
            <w:tcW w:w="1402" w:type="dxa"/>
          </w:tcPr>
          <w:p w14:paraId="226B91B4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քմ</w:t>
            </w:r>
          </w:p>
        </w:tc>
      </w:tr>
      <w:tr w:rsidR="00F31B51" w:rsidRPr="00F31B51" w14:paraId="1850F45F" w14:textId="77777777" w:rsidTr="002D4912">
        <w:trPr>
          <w:trHeight w:val="647"/>
        </w:trPr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B80C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33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AA3E4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դեկորատիվ փոստարկղ 1200 մմ բարձրությամբ</w:t>
            </w:r>
          </w:p>
        </w:tc>
        <w:tc>
          <w:tcPr>
            <w:tcW w:w="1192" w:type="dxa"/>
          </w:tcPr>
          <w:p w14:paraId="2C8E1B4D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402" w:type="dxa"/>
          </w:tcPr>
          <w:p w14:paraId="62BA18A9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6257728B" w14:textId="77777777" w:rsidTr="002D4912">
        <w:trPr>
          <w:trHeight w:val="1043"/>
        </w:trPr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A658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34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962E5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2000X3000X300 մմ չափի հարթակ ՝ լամինատով և ալիկաբոնդով</w:t>
            </w:r>
          </w:p>
        </w:tc>
        <w:tc>
          <w:tcPr>
            <w:tcW w:w="1192" w:type="dxa"/>
          </w:tcPr>
          <w:p w14:paraId="5D83DECE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402" w:type="dxa"/>
          </w:tcPr>
          <w:p w14:paraId="27076918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589D2CAF" w14:textId="77777777" w:rsidTr="002D4912">
        <w:trPr>
          <w:trHeight w:val="1385"/>
        </w:trPr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1A82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35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FC92A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երկկողմանի 3400X3000X200 մմ չափի դեկարտիվ պատ ՝ տպագրական պաստառներով, 3 մմ հաստությամբ օրգանական ապակով և լեդ լամպերով</w:t>
            </w:r>
          </w:p>
        </w:tc>
        <w:tc>
          <w:tcPr>
            <w:tcW w:w="1192" w:type="dxa"/>
          </w:tcPr>
          <w:p w14:paraId="71E52539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402" w:type="dxa"/>
          </w:tcPr>
          <w:p w14:paraId="7ED1FB28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37468ABB" w14:textId="77777777" w:rsidTr="002D4912">
        <w:trPr>
          <w:trHeight w:val="1655"/>
        </w:trPr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18DB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36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E56E3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տնակների դեկորատիվ ձևավորում տոնածառի խաղալիքներով և վարձակալների լոգոտիպի տպագրությամբ</w:t>
            </w:r>
          </w:p>
        </w:tc>
        <w:tc>
          <w:tcPr>
            <w:tcW w:w="1192" w:type="dxa"/>
          </w:tcPr>
          <w:p w14:paraId="1F080754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40</w:t>
            </w:r>
          </w:p>
        </w:tc>
        <w:tc>
          <w:tcPr>
            <w:tcW w:w="1402" w:type="dxa"/>
          </w:tcPr>
          <w:p w14:paraId="120DD239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72372F13" w14:textId="77777777" w:rsidTr="002D4912">
        <w:trPr>
          <w:trHeight w:val="1133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005A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37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B3D0E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լուսամփոփների  դեկորատիվ ձևավորում եղևնիներով և տոնածառի խաղալիքներով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67D24369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20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087100C5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1F0565D6" w14:textId="77777777" w:rsidTr="002D4912">
        <w:trPr>
          <w:trHeight w:val="1025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DDDE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38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D7221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color w:val="000000" w:themeColor="text1"/>
                <w:lang w:val="pt-BR"/>
              </w:rPr>
              <w:t>շատրավնների կողային հատվածների քողարկում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074025B9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42F3D37E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16A6C955" w14:textId="77777777" w:rsidTr="002D4912">
        <w:trPr>
          <w:trHeight w:val="782"/>
        </w:trPr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8D26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39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3AC71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color w:val="000000" w:themeColor="text1"/>
                <w:lang w:val="pt-BR"/>
              </w:rPr>
              <w:t>սրճարանների քողարկում կանգնակներով շուրջ 200 քմ</w:t>
            </w:r>
          </w:p>
        </w:tc>
        <w:tc>
          <w:tcPr>
            <w:tcW w:w="1192" w:type="dxa"/>
          </w:tcPr>
          <w:p w14:paraId="578B4962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1402" w:type="dxa"/>
          </w:tcPr>
          <w:p w14:paraId="158B28BE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104BB780" w14:textId="77777777" w:rsidTr="007F6038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8039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40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1C2FB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լեդ լամպեր</w:t>
            </w:r>
          </w:p>
        </w:tc>
        <w:tc>
          <w:tcPr>
            <w:tcW w:w="1192" w:type="dxa"/>
          </w:tcPr>
          <w:p w14:paraId="5ED1DA78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160</w:t>
            </w:r>
          </w:p>
        </w:tc>
        <w:tc>
          <w:tcPr>
            <w:tcW w:w="1402" w:type="dxa"/>
          </w:tcPr>
          <w:p w14:paraId="33B70BC8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գծամետր</w:t>
            </w:r>
          </w:p>
        </w:tc>
      </w:tr>
      <w:tr w:rsidR="00F31B51" w:rsidRPr="00F31B51" w14:paraId="221B7B0C" w14:textId="77777777" w:rsidTr="007F6038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53AF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lastRenderedPageBreak/>
              <w:t>41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64487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 w:cs="Sylfaen"/>
                <w:lang w:val="pt-BR"/>
              </w:rPr>
              <w:t>աստիճան 2000 մմ լայնությամբ և 2800 մմ բարձրությամբ: Հիմքը 25X25 մմ մետաղական քառանկյուն խողովակներից, երեսպատումը` 10 մմ հաստությամբ նրբատախտակով</w:t>
            </w:r>
          </w:p>
        </w:tc>
        <w:tc>
          <w:tcPr>
            <w:tcW w:w="1192" w:type="dxa"/>
          </w:tcPr>
          <w:p w14:paraId="0A8FD4B9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02" w:type="dxa"/>
          </w:tcPr>
          <w:p w14:paraId="4AE08357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0D661FCC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380E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42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F2981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/>
                <w:lang w:val="hy-AM"/>
              </w:rPr>
              <w:t>բացվող փեղկերով 2000X3000X3850 մմ չափի տաղավարներ</w:t>
            </w:r>
          </w:p>
        </w:tc>
        <w:tc>
          <w:tcPr>
            <w:tcW w:w="1192" w:type="dxa"/>
          </w:tcPr>
          <w:p w14:paraId="56B83173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26</w:t>
            </w:r>
          </w:p>
        </w:tc>
        <w:tc>
          <w:tcPr>
            <w:tcW w:w="1402" w:type="dxa"/>
          </w:tcPr>
          <w:p w14:paraId="734DDEB8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67B21040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9EC4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43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D8DE1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/>
                <w:lang w:val="hy-AM"/>
              </w:rPr>
              <w:t>ապակե պատուհաններով 2000X3000X3850 մմ չափի տաղավարներ</w:t>
            </w:r>
          </w:p>
        </w:tc>
        <w:tc>
          <w:tcPr>
            <w:tcW w:w="1192" w:type="dxa"/>
          </w:tcPr>
          <w:p w14:paraId="0FB8F849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1402" w:type="dxa"/>
          </w:tcPr>
          <w:p w14:paraId="4619D2A0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7F0B42CA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5612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44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0BCD2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/>
                <w:lang w:val="hy-AM"/>
              </w:rPr>
              <w:t>բաց դիմային հատվածով 2000X3000X3850 մմ չափի տաղավարներ</w:t>
            </w:r>
          </w:p>
        </w:tc>
        <w:tc>
          <w:tcPr>
            <w:tcW w:w="1192" w:type="dxa"/>
          </w:tcPr>
          <w:p w14:paraId="6F187451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02" w:type="dxa"/>
          </w:tcPr>
          <w:p w14:paraId="183331D4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41F57451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4919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45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73EE4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/>
                <w:lang w:val="hy-AM"/>
              </w:rPr>
              <w:t>բացվող փեղկերով 2000X4000X3850 մմ չափի տաղավարներ</w:t>
            </w:r>
          </w:p>
        </w:tc>
        <w:tc>
          <w:tcPr>
            <w:tcW w:w="1192" w:type="dxa"/>
          </w:tcPr>
          <w:p w14:paraId="57D47F94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1402" w:type="dxa"/>
          </w:tcPr>
          <w:p w14:paraId="0E2F26F0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7A522606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2AEF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46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7CEB1" w14:textId="77777777" w:rsidR="00F31B51" w:rsidRPr="00F31B51" w:rsidRDefault="00F31B51" w:rsidP="00F31B51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31B51">
              <w:rPr>
                <w:rFonts w:ascii="GHEA Grapalat" w:hAnsi="GHEA Grapalat"/>
                <w:lang w:val="hy-AM"/>
              </w:rPr>
              <w:t>բացվող փեղկերով 2000X6000X3850 մմ չափի տաղավարներ</w:t>
            </w:r>
          </w:p>
        </w:tc>
        <w:tc>
          <w:tcPr>
            <w:tcW w:w="1192" w:type="dxa"/>
          </w:tcPr>
          <w:p w14:paraId="13113B2A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1402" w:type="dxa"/>
          </w:tcPr>
          <w:p w14:paraId="1717778D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448FD3D7" w14:textId="77777777" w:rsidTr="002D491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B129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47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E4AD7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8000 մմ բարձրությամբ դեկորատիվ ջահի մետաղական հիմք</w:t>
            </w:r>
          </w:p>
        </w:tc>
        <w:tc>
          <w:tcPr>
            <w:tcW w:w="1192" w:type="dxa"/>
          </w:tcPr>
          <w:p w14:paraId="0169BE86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402" w:type="dxa"/>
          </w:tcPr>
          <w:p w14:paraId="50BED8CB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4C60F79E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BA38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48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ACB64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6000 մմ բարձրությամբ դեկորատիվ ջահի մետաղական հիմք</w:t>
            </w:r>
          </w:p>
        </w:tc>
        <w:tc>
          <w:tcPr>
            <w:tcW w:w="1192" w:type="dxa"/>
          </w:tcPr>
          <w:p w14:paraId="7F597505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02" w:type="dxa"/>
          </w:tcPr>
          <w:p w14:paraId="25EB3BC7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  <w:tr w:rsidR="00F31B51" w:rsidRPr="00F31B51" w14:paraId="68F329D3" w14:textId="77777777" w:rsidTr="002D4912"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3653" w14:textId="77777777" w:rsidR="00F31B51" w:rsidRPr="00F31B51" w:rsidRDefault="00F31B51" w:rsidP="00F31B51">
            <w:pPr>
              <w:jc w:val="center"/>
              <w:rPr>
                <w:rFonts w:ascii="GHEA Grapalat" w:hAnsi="GHEA Grapalat"/>
              </w:rPr>
            </w:pPr>
            <w:r w:rsidRPr="00F31B51">
              <w:rPr>
                <w:rFonts w:ascii="GHEA Grapalat" w:hAnsi="GHEA Grapalat"/>
              </w:rPr>
              <w:t>49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8E465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եռանկյունաձև ճառագայթներ</w:t>
            </w:r>
          </w:p>
        </w:tc>
        <w:tc>
          <w:tcPr>
            <w:tcW w:w="1192" w:type="dxa"/>
          </w:tcPr>
          <w:p w14:paraId="0AFED328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27</w:t>
            </w:r>
          </w:p>
        </w:tc>
        <w:tc>
          <w:tcPr>
            <w:tcW w:w="1402" w:type="dxa"/>
          </w:tcPr>
          <w:p w14:paraId="6CF75E8D" w14:textId="77777777" w:rsidR="00F31B51" w:rsidRPr="00F31B51" w:rsidRDefault="00F31B51" w:rsidP="00F31B51">
            <w:pPr>
              <w:jc w:val="center"/>
              <w:rPr>
                <w:rFonts w:ascii="GHEA Grapalat" w:hAnsi="GHEA Grapalat"/>
                <w:lang w:val="hy-AM"/>
              </w:rPr>
            </w:pPr>
            <w:r w:rsidRPr="00F31B51">
              <w:rPr>
                <w:rFonts w:ascii="GHEA Grapalat" w:hAnsi="GHEA Grapalat"/>
                <w:lang w:val="hy-AM"/>
              </w:rPr>
              <w:t>հատ</w:t>
            </w:r>
          </w:p>
        </w:tc>
      </w:tr>
    </w:tbl>
    <w:p w14:paraId="5398855A" w14:textId="77777777" w:rsidR="00AA42F2" w:rsidRPr="00F31B51" w:rsidRDefault="00AA42F2" w:rsidP="00AA42F2">
      <w:pPr>
        <w:rPr>
          <w:rFonts w:ascii="GHEA Grapalat" w:hAnsi="GHEA Grapalat"/>
          <w:i/>
          <w:snapToGrid w:val="0"/>
          <w:sz w:val="20"/>
          <w:szCs w:val="20"/>
          <w:lang w:val="hy-AM"/>
        </w:rPr>
      </w:pPr>
      <w:r w:rsidRPr="00F31B51">
        <w:rPr>
          <w:rFonts w:ascii="GHEA Grapalat" w:hAnsi="GHEA Grapalat"/>
          <w:i/>
          <w:snapToGrid w:val="0"/>
          <w:sz w:val="20"/>
          <w:szCs w:val="20"/>
          <w:lang w:val="hy-AM"/>
        </w:rPr>
        <w:t>Ծանոթություն</w:t>
      </w:r>
    </w:p>
    <w:p w14:paraId="56D208A3" w14:textId="62EB6AA0" w:rsidR="00AA42F2" w:rsidRPr="00F31B51" w:rsidRDefault="0028431D" w:rsidP="00AA42F2">
      <w:pPr>
        <w:rPr>
          <w:rFonts w:ascii="GHEA Grapalat" w:hAnsi="GHEA Grapalat"/>
          <w:snapToGrid w:val="0"/>
          <w:lang w:val="hy-AM"/>
        </w:rPr>
      </w:pPr>
      <w:r w:rsidRPr="0028431D">
        <w:rPr>
          <w:rFonts w:ascii="GHEA Grapalat" w:hAnsi="GHEA Grapalat"/>
          <w:snapToGrid w:val="0"/>
          <w:lang w:val="hy-AM"/>
        </w:rPr>
        <w:t xml:space="preserve">Ցանկում նշված գույքը </w:t>
      </w:r>
      <w:r w:rsidR="00777CBD">
        <w:rPr>
          <w:rFonts w:ascii="GHEA Grapalat" w:hAnsi="GHEA Grapalat"/>
          <w:snapToGrid w:val="0"/>
          <w:lang w:val="hy-AM"/>
        </w:rPr>
        <w:t>անհրաժ</w:t>
      </w:r>
      <w:r w:rsidRPr="0028431D">
        <w:rPr>
          <w:rFonts w:ascii="GHEA Grapalat" w:hAnsi="GHEA Grapalat"/>
          <w:snapToGrid w:val="0"/>
          <w:lang w:val="hy-AM"/>
        </w:rPr>
        <w:t>եշտ է կոսմետիկ վերանորոգել:</w:t>
      </w:r>
    </w:p>
    <w:p w14:paraId="739B6D1C" w14:textId="77777777" w:rsidR="00AA42F2" w:rsidRPr="00F31B51" w:rsidRDefault="00AA42F2" w:rsidP="00AA42F2">
      <w:pPr>
        <w:rPr>
          <w:rFonts w:ascii="GHEA Grapalat" w:hAnsi="GHEA Grapalat"/>
          <w:snapToGrid w:val="0"/>
          <w:lang w:val="hy-AM"/>
        </w:rPr>
      </w:pPr>
    </w:p>
    <w:p w14:paraId="2CB5B81E" w14:textId="77777777" w:rsidR="0024269D" w:rsidRDefault="0024269D" w:rsidP="008A3C11">
      <w:pPr>
        <w:rPr>
          <w:rFonts w:ascii="GHEA Grapalat" w:hAnsi="GHEA Grapalat"/>
          <w:sz w:val="24"/>
          <w:szCs w:val="24"/>
          <w:lang w:val="hy-AM"/>
        </w:rPr>
      </w:pPr>
    </w:p>
    <w:p w14:paraId="526534EF" w14:textId="77777777" w:rsidR="00F31B51" w:rsidRPr="00F31B51" w:rsidRDefault="00F31B51" w:rsidP="008A3C11">
      <w:pPr>
        <w:rPr>
          <w:rFonts w:ascii="GHEA Grapalat" w:hAnsi="GHEA Grapalat"/>
          <w:sz w:val="24"/>
          <w:szCs w:val="24"/>
          <w:lang w:val="hy-AM"/>
        </w:rPr>
      </w:pPr>
    </w:p>
    <w:sectPr w:rsidR="00F31B51" w:rsidRPr="00F31B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B2C"/>
    <w:rsid w:val="000130C9"/>
    <w:rsid w:val="000B4FA1"/>
    <w:rsid w:val="000E39B6"/>
    <w:rsid w:val="000F4400"/>
    <w:rsid w:val="00143741"/>
    <w:rsid w:val="001518E1"/>
    <w:rsid w:val="0015462F"/>
    <w:rsid w:val="001870D7"/>
    <w:rsid w:val="00196E6F"/>
    <w:rsid w:val="001A357A"/>
    <w:rsid w:val="001C6EB5"/>
    <w:rsid w:val="0023052B"/>
    <w:rsid w:val="0024269D"/>
    <w:rsid w:val="0028431D"/>
    <w:rsid w:val="002A3A9F"/>
    <w:rsid w:val="00311BD3"/>
    <w:rsid w:val="00422123"/>
    <w:rsid w:val="0044317B"/>
    <w:rsid w:val="00481A1B"/>
    <w:rsid w:val="004B3968"/>
    <w:rsid w:val="00526411"/>
    <w:rsid w:val="005400D0"/>
    <w:rsid w:val="00597A16"/>
    <w:rsid w:val="00660F5C"/>
    <w:rsid w:val="00743B2C"/>
    <w:rsid w:val="00777CBD"/>
    <w:rsid w:val="007A0F04"/>
    <w:rsid w:val="007D7CEE"/>
    <w:rsid w:val="007F6038"/>
    <w:rsid w:val="00886462"/>
    <w:rsid w:val="008A3C11"/>
    <w:rsid w:val="008F768A"/>
    <w:rsid w:val="00962039"/>
    <w:rsid w:val="009D0D75"/>
    <w:rsid w:val="00A86DAE"/>
    <w:rsid w:val="00AA42F2"/>
    <w:rsid w:val="00AF0D72"/>
    <w:rsid w:val="00B0198D"/>
    <w:rsid w:val="00B044EF"/>
    <w:rsid w:val="00B139F8"/>
    <w:rsid w:val="00B26016"/>
    <w:rsid w:val="00B96402"/>
    <w:rsid w:val="00C239C3"/>
    <w:rsid w:val="00C900A7"/>
    <w:rsid w:val="00CE78A6"/>
    <w:rsid w:val="00D35DE7"/>
    <w:rsid w:val="00D36BCC"/>
    <w:rsid w:val="00D713C3"/>
    <w:rsid w:val="00DC4127"/>
    <w:rsid w:val="00EF15FD"/>
    <w:rsid w:val="00F21ED2"/>
    <w:rsid w:val="00F31B51"/>
    <w:rsid w:val="00F9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C40AA"/>
  <w15:chartTrackingRefBased/>
  <w15:docId w15:val="{6A9A036B-756A-4BA3-9B30-55AB68275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3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E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E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0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9601E-C005-47A4-A086-6DA527B28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Zohrabyan</dc:creator>
  <cp:keywords>https://mul2.yerevan.am/tasks/2432797/oneclick?token=86ff45c8b99a474c24b1de2b73b31cd6</cp:keywords>
  <dc:description/>
  <cp:lastModifiedBy>gnumner19</cp:lastModifiedBy>
  <cp:revision>7</cp:revision>
  <cp:lastPrinted>2025-07-23T12:23:00Z</cp:lastPrinted>
  <dcterms:created xsi:type="dcterms:W3CDTF">2025-09-02T07:30:00Z</dcterms:created>
  <dcterms:modified xsi:type="dcterms:W3CDTF">2025-09-11T09:57:00Z</dcterms:modified>
</cp:coreProperties>
</file>